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C75D" w14:textId="304E2A31" w:rsidR="00564CFE" w:rsidRPr="000F3ACE" w:rsidRDefault="00DA65AC" w:rsidP="00564CFE">
      <w:pPr>
        <w:rPr>
          <w:b/>
          <w:bCs/>
        </w:rPr>
      </w:pPr>
      <w:r w:rsidRPr="000F3ACE">
        <w:rPr>
          <w:b/>
          <w:bCs/>
        </w:rPr>
        <w:t>H</w:t>
      </w:r>
      <w:r w:rsidR="00564CFE" w:rsidRPr="000F3ACE">
        <w:rPr>
          <w:b/>
          <w:bCs/>
        </w:rPr>
        <w:t>ispanismos e indoamericanismos en la obra de Joseph Gumilla</w:t>
      </w:r>
      <w:r w:rsidR="00730AB1" w:rsidRPr="000F3ACE">
        <w:rPr>
          <w:b/>
          <w:bCs/>
        </w:rPr>
        <w:t xml:space="preserve"> (1686-1750)</w:t>
      </w:r>
    </w:p>
    <w:p w14:paraId="3679CA41" w14:textId="7E5F7E48" w:rsidR="00564CFE" w:rsidRDefault="00564CFE" w:rsidP="00730AB1">
      <w:pPr>
        <w:jc w:val="both"/>
      </w:pPr>
      <w:r>
        <w:t xml:space="preserve">El objetivo principal de esta investigación es cuantificar y analizar el uso de hispanismos e indoamericanismos en la obra El Orinoco ilustrado y defendido del jesuita y explorador español Joseph Gumilla (1686-1750). </w:t>
      </w:r>
      <w:r w:rsidRPr="00564CFE">
        <w:t>Esta investigación se centra en el proyecto AMERLEX (</w:t>
      </w:r>
      <w:r w:rsidR="00405B50">
        <w:t>P</w:t>
      </w:r>
      <w:r w:rsidR="00FA15CF" w:rsidRPr="00FA15CF">
        <w:t xml:space="preserve">royecto de I+D+i PID2022-138801NB-I00 financiado por la Agencia Estatal </w:t>
      </w:r>
      <w:proofErr w:type="gramStart"/>
      <w:r w:rsidR="00FA15CF" w:rsidRPr="00FA15CF">
        <w:t>de  Investigación,  Ministerio</w:t>
      </w:r>
      <w:proofErr w:type="gramEnd"/>
      <w:r w:rsidR="00FA15CF" w:rsidRPr="00FA15CF">
        <w:t xml:space="preserve">  </w:t>
      </w:r>
      <w:proofErr w:type="gramStart"/>
      <w:r w:rsidR="00FA15CF" w:rsidRPr="00FA15CF">
        <w:t>de  Ciencia,  Innovación</w:t>
      </w:r>
      <w:proofErr w:type="gramEnd"/>
      <w:r w:rsidR="00FA15CF" w:rsidRPr="00FA15CF">
        <w:t xml:space="preserve">  </w:t>
      </w:r>
      <w:r w:rsidR="00405B50" w:rsidRPr="00FA15CF">
        <w:t xml:space="preserve">y </w:t>
      </w:r>
      <w:proofErr w:type="gramStart"/>
      <w:r w:rsidR="00405B50" w:rsidRPr="00FA15CF">
        <w:t>Universidades</w:t>
      </w:r>
      <w:r w:rsidR="00FA15CF" w:rsidRPr="00FA15CF">
        <w:t>,  y</w:t>
      </w:r>
      <w:proofErr w:type="gramEnd"/>
      <w:r w:rsidR="00FA15CF" w:rsidRPr="00FA15CF">
        <w:t xml:space="preserve">  </w:t>
      </w:r>
      <w:proofErr w:type="gramStart"/>
      <w:r w:rsidR="00FA15CF" w:rsidRPr="00FA15CF">
        <w:t xml:space="preserve">el  </w:t>
      </w:r>
      <w:r w:rsidR="00405B50" w:rsidRPr="00FA15CF">
        <w:t>Fondo</w:t>
      </w:r>
      <w:proofErr w:type="gramEnd"/>
      <w:r w:rsidR="00405B50" w:rsidRPr="00FA15CF">
        <w:t xml:space="preserve"> Europeo</w:t>
      </w:r>
      <w:r w:rsidR="00FA15CF" w:rsidRPr="00FA15CF">
        <w:t xml:space="preserve"> de Desarrollo Regional, Unión Europea (MICIU/AEI/10.13039/501100011033/ y </w:t>
      </w:r>
      <w:proofErr w:type="gramStart"/>
      <w:r w:rsidR="00FA15CF" w:rsidRPr="00FA15CF">
        <w:t>FEDER,UE</w:t>
      </w:r>
      <w:proofErr w:type="gramEnd"/>
      <w:r w:rsidR="00FA15CF" w:rsidRPr="00FA15CF">
        <w:t>)</w:t>
      </w:r>
      <w:r w:rsidRPr="00564CFE">
        <w:t xml:space="preserve">, cuyo objetivo es rastrear la evolución y el cambio de significado de diversas palabras. </w:t>
      </w:r>
      <w:r w:rsidR="000F3ACE">
        <w:t>Durante la época colonial, la unidad del idioma castellano se consolidó gracias a dos factores principales: la presión política de la dinastía de los Borbones y la necesidad de integración del mundo indígena. A pesar de algunas excepciones, el español se estableció como el eje de la comunicación intercultural, impuesto por la cultura dominante sobre las poblaciones nativas. Según el análisis de los investigadores, este proceso se inició en un contexto de “incomunicación radical”, donde el castellano, a pesar de ser minoritario en número de hablantes, se convirtió en la lengua dominante y funcional del nuevo orden colonial.</w:t>
      </w:r>
      <w:r w:rsidR="001740F3">
        <w:t xml:space="preserve"> </w:t>
      </w:r>
      <w:r w:rsidRPr="00564CFE">
        <w:t xml:space="preserve">Usando la metodología de AMERLEX, este estudio busca identificar y analizar términos específicos en la obra de </w:t>
      </w:r>
      <w:proofErr w:type="spellStart"/>
      <w:r w:rsidRPr="00564CFE">
        <w:t>Gumilla</w:t>
      </w:r>
      <w:proofErr w:type="spellEnd"/>
      <w:r w:rsidRPr="00564CFE">
        <w:t xml:space="preserve"> para entender su conexión entre el español del siglo XVIII y el actual. De esta forma, la investigación aporta datos clave para la lingüística hispanoamericana.</w:t>
      </w:r>
    </w:p>
    <w:p w14:paraId="2FDE0713" w14:textId="7C214194" w:rsidR="00564CFE" w:rsidRDefault="00564CFE" w:rsidP="00730AB1">
      <w:pPr>
        <w:jc w:val="both"/>
      </w:pPr>
      <w:r>
        <w:t>Joseph Gumilla, uno de los iniciadores de la Escuela Universalista Española del siglo XVIII, se destacó por su trabajo como misionero, explorador y escritor en la cuenca del río Orinoco</w:t>
      </w:r>
      <w:r w:rsidR="00721041">
        <w:t xml:space="preserve"> (actuales Colombia y Venezuela)</w:t>
      </w:r>
      <w:r>
        <w:t>. Su obra más reconocida,</w:t>
      </w:r>
      <w:r w:rsidRPr="001740F3">
        <w:rPr>
          <w:i/>
          <w:iCs/>
        </w:rPr>
        <w:t xml:space="preserve"> El Orinoco ilustrado y defendido</w:t>
      </w:r>
      <w:r>
        <w:t xml:space="preserve">, es un texto fundamental y de gran valor histórico y filológico. En él, </w:t>
      </w:r>
      <w:proofErr w:type="spellStart"/>
      <w:r>
        <w:t>Gumilla</w:t>
      </w:r>
      <w:proofErr w:type="spellEnd"/>
      <w:r>
        <w:t xml:space="preserve"> no solo describe los afluentes del río, sino que también detalla con un vocabulario americanizado las costumbres, medicinas y alimentos de las poblaciones indígenas locales, adelantándose a su tiempo con una perspectiva enciclopédica.</w:t>
      </w:r>
    </w:p>
    <w:p w14:paraId="6802440E" w14:textId="3F0593F6" w:rsidR="00564CFE" w:rsidRDefault="00A56169" w:rsidP="00730AB1">
      <w:pPr>
        <w:jc w:val="both"/>
      </w:pPr>
      <w:r>
        <w:t xml:space="preserve">Las conclusiones confirman </w:t>
      </w:r>
      <w:proofErr w:type="gramStart"/>
      <w:r w:rsidR="00BD4C98">
        <w:t>que</w:t>
      </w:r>
      <w:proofErr w:type="gramEnd"/>
      <w:r w:rsidR="00BD4C98">
        <w:t xml:space="preserve"> a</w:t>
      </w:r>
      <w:r w:rsidR="00564CFE">
        <w:t xml:space="preserve"> mediados del siglo XVII, el español hablado en América ya tenía sus propias características distintivas</w:t>
      </w:r>
      <w:r w:rsidR="00BD4C98">
        <w:t>. Las e</w:t>
      </w:r>
      <w:r w:rsidR="00564CFE" w:rsidRPr="00564CFE">
        <w:t>structuras coloniales degradaron los idiomas indígenas a una posición cualitativamente inferior, forzando a sus hablantes, que eran numéricamente la mayoría, a gravitar hacia el castellano. Este fenómeno no solo marcó el inicio de un proceso de nacionalidad, sino que también estableció una jerarquía lingüística donde la lengua del poder se impuso sobre las lenguas ancestrales, definiendo un nuevo sistema de comunicación y control social que sigue teniendo eco hasta nuestros días.</w:t>
      </w:r>
    </w:p>
    <w:p w14:paraId="2BC47BF8" w14:textId="417CA500" w:rsidR="004D1AD2" w:rsidRDefault="004D1AD2" w:rsidP="00564CFE"/>
    <w:p w14:paraId="6806560F" w14:textId="7C76CE6E" w:rsidR="00763CA4" w:rsidRDefault="00763CA4" w:rsidP="00564CFE"/>
    <w:sectPr w:rsidR="00763CA4" w:rsidSect="00E77D30">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FE"/>
    <w:rsid w:val="000F3ACE"/>
    <w:rsid w:val="001740F3"/>
    <w:rsid w:val="00196B6D"/>
    <w:rsid w:val="003131E8"/>
    <w:rsid w:val="00313530"/>
    <w:rsid w:val="00405B50"/>
    <w:rsid w:val="004D1AD2"/>
    <w:rsid w:val="005359D7"/>
    <w:rsid w:val="00564CFE"/>
    <w:rsid w:val="00610CD5"/>
    <w:rsid w:val="00721041"/>
    <w:rsid w:val="00730AB1"/>
    <w:rsid w:val="00763CA4"/>
    <w:rsid w:val="008043BD"/>
    <w:rsid w:val="00941F17"/>
    <w:rsid w:val="00A56169"/>
    <w:rsid w:val="00B44549"/>
    <w:rsid w:val="00B92704"/>
    <w:rsid w:val="00BD4C98"/>
    <w:rsid w:val="00C35778"/>
    <w:rsid w:val="00C93E67"/>
    <w:rsid w:val="00CE0755"/>
    <w:rsid w:val="00DA65AC"/>
    <w:rsid w:val="00DD2DBE"/>
    <w:rsid w:val="00E421A5"/>
    <w:rsid w:val="00E77D30"/>
    <w:rsid w:val="00EA3B37"/>
    <w:rsid w:val="00F50427"/>
    <w:rsid w:val="00FA1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9E20"/>
  <w15:chartTrackingRefBased/>
  <w15:docId w15:val="{E1336B33-92FD-4E08-A568-DA6623DE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564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4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4C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4C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4C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4C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4C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4C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4C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4CFE"/>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564CFE"/>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564CFE"/>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564CFE"/>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564CFE"/>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564CFE"/>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564CFE"/>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564CFE"/>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564CFE"/>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564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4CFE"/>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564C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4CFE"/>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564CFE"/>
    <w:pPr>
      <w:spacing w:before="160"/>
      <w:jc w:val="center"/>
    </w:pPr>
    <w:rPr>
      <w:i/>
      <w:iCs/>
      <w:color w:val="404040" w:themeColor="text1" w:themeTint="BF"/>
    </w:rPr>
  </w:style>
  <w:style w:type="character" w:customStyle="1" w:styleId="CitaCar">
    <w:name w:val="Cita Car"/>
    <w:basedOn w:val="Fuentedeprrafopredeter"/>
    <w:link w:val="Cita"/>
    <w:uiPriority w:val="29"/>
    <w:rsid w:val="00564CFE"/>
    <w:rPr>
      <w:i/>
      <w:iCs/>
      <w:color w:val="404040" w:themeColor="text1" w:themeTint="BF"/>
      <w:lang w:val="es-ES_tradnl"/>
    </w:rPr>
  </w:style>
  <w:style w:type="paragraph" w:styleId="Prrafodelista">
    <w:name w:val="List Paragraph"/>
    <w:basedOn w:val="Normal"/>
    <w:uiPriority w:val="34"/>
    <w:qFormat/>
    <w:rsid w:val="00564CFE"/>
    <w:pPr>
      <w:ind w:left="720"/>
      <w:contextualSpacing/>
    </w:pPr>
  </w:style>
  <w:style w:type="character" w:styleId="nfasisintenso">
    <w:name w:val="Intense Emphasis"/>
    <w:basedOn w:val="Fuentedeprrafopredeter"/>
    <w:uiPriority w:val="21"/>
    <w:qFormat/>
    <w:rsid w:val="00564CFE"/>
    <w:rPr>
      <w:i/>
      <w:iCs/>
      <w:color w:val="0F4761" w:themeColor="accent1" w:themeShade="BF"/>
    </w:rPr>
  </w:style>
  <w:style w:type="paragraph" w:styleId="Citadestacada">
    <w:name w:val="Intense Quote"/>
    <w:basedOn w:val="Normal"/>
    <w:next w:val="Normal"/>
    <w:link w:val="CitadestacadaCar"/>
    <w:uiPriority w:val="30"/>
    <w:qFormat/>
    <w:rsid w:val="00564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4CFE"/>
    <w:rPr>
      <w:i/>
      <w:iCs/>
      <w:color w:val="0F4761" w:themeColor="accent1" w:themeShade="BF"/>
      <w:lang w:val="es-ES_tradnl"/>
    </w:rPr>
  </w:style>
  <w:style w:type="character" w:styleId="Referenciaintensa">
    <w:name w:val="Intense Reference"/>
    <w:basedOn w:val="Fuentedeprrafopredeter"/>
    <w:uiPriority w:val="32"/>
    <w:qFormat/>
    <w:rsid w:val="00564C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B5BF5992AD1499910726430FA3421" ma:contentTypeVersion="18" ma:contentTypeDescription="Create a new document." ma:contentTypeScope="" ma:versionID="fccb5e6ec33437ef5cce047956c633d9">
  <xsd:schema xmlns:xsd="http://www.w3.org/2001/XMLSchema" xmlns:xs="http://www.w3.org/2001/XMLSchema" xmlns:p="http://schemas.microsoft.com/office/2006/metadata/properties" xmlns:ns3="5eb3ab94-6b72-4354-9df7-8c1a8aaad6d3" xmlns:ns4="06c6886b-3a8d-4d7d-93b6-458843b03caf" targetNamespace="http://schemas.microsoft.com/office/2006/metadata/properties" ma:root="true" ma:fieldsID="cddb7ebdf7a22f34bb4e996a82f81556" ns3:_="" ns4:_="">
    <xsd:import namespace="5eb3ab94-6b72-4354-9df7-8c1a8aaad6d3"/>
    <xsd:import namespace="06c6886b-3a8d-4d7d-93b6-458843b03c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SearchProperties" minOccurs="0"/>
                <xsd:element ref="ns4:_activity" minOccurs="0"/>
                <xsd:element ref="ns4:MediaServiceObjectDetectorVersion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ab94-6b72-4354-9df7-8c1a8aaad6d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c6886b-3a8d-4d7d-93b6-458843b03c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c6886b-3a8d-4d7d-93b6-458843b03caf" xsi:nil="true"/>
  </documentManagement>
</p:properties>
</file>

<file path=customXml/itemProps1.xml><?xml version="1.0" encoding="utf-8"?>
<ds:datastoreItem xmlns:ds="http://schemas.openxmlformats.org/officeDocument/2006/customXml" ds:itemID="{F23734DC-DF4E-495D-9CC7-A8A1E7406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3ab94-6b72-4354-9df7-8c1a8aaad6d3"/>
    <ds:schemaRef ds:uri="06c6886b-3a8d-4d7d-93b6-458843b03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781A7-AC97-499D-A6B5-8962A9CEDA3B}">
  <ds:schemaRefs>
    <ds:schemaRef ds:uri="http://schemas.microsoft.com/sharepoint/v3/contenttype/forms"/>
  </ds:schemaRefs>
</ds:datastoreItem>
</file>

<file path=customXml/itemProps3.xml><?xml version="1.0" encoding="utf-8"?>
<ds:datastoreItem xmlns:ds="http://schemas.openxmlformats.org/officeDocument/2006/customXml" ds:itemID="{2D70B744-D6A6-414B-9CB3-DDB8212D34FA}">
  <ds:schemaRefs>
    <ds:schemaRef ds:uri="http://schemas.microsoft.com/office/2006/metadata/properties"/>
    <ds:schemaRef ds:uri="http://schemas.microsoft.com/office/infopath/2007/PartnerControls"/>
    <ds:schemaRef ds:uri="06c6886b-3a8d-4d7d-93b6-458843b03ca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433</Words>
  <Characters>2385</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Yaiza Santana Alvarado</cp:lastModifiedBy>
  <cp:revision>2</cp:revision>
  <dcterms:created xsi:type="dcterms:W3CDTF">2026-01-14T12:16:00Z</dcterms:created>
  <dcterms:modified xsi:type="dcterms:W3CDTF">2026-01-14T12:16:00Z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0x010100377B5BF5992AD1499910726430FA3421</vt:lpwstr>
  </property>
</Properties>
</file>